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FA4C9" w14:textId="3008ABED" w:rsidR="003E7365" w:rsidRPr="003E7365" w:rsidRDefault="003E7365" w:rsidP="003E73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7365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tbl>
      <w:tblPr>
        <w:tblStyle w:val="a3"/>
        <w:tblpPr w:leftFromText="180" w:rightFromText="180" w:vertAnchor="text" w:horzAnchor="margin" w:tblpXSpec="center" w:tblpY="715"/>
        <w:tblW w:w="9897" w:type="dxa"/>
        <w:tblLook w:val="04A0" w:firstRow="1" w:lastRow="0" w:firstColumn="1" w:lastColumn="0" w:noHBand="0" w:noVBand="1"/>
      </w:tblPr>
      <w:tblGrid>
        <w:gridCol w:w="4390"/>
        <w:gridCol w:w="5507"/>
      </w:tblGrid>
      <w:tr w:rsidR="009C2EC6" w:rsidRPr="009C2EC6" w14:paraId="32A2956E" w14:textId="77777777" w:rsidTr="009C2EC6">
        <w:trPr>
          <w:trHeight w:val="325"/>
        </w:trPr>
        <w:tc>
          <w:tcPr>
            <w:tcW w:w="4390" w:type="dxa"/>
          </w:tcPr>
          <w:p w14:paraId="06A3163C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  <w:r w:rsidRPr="009C2EC6">
              <w:rPr>
                <w:rFonts w:ascii="Times New Roman" w:hAnsi="Times New Roman" w:cs="Times New Roman"/>
              </w:rPr>
              <w:t>Предмет:</w:t>
            </w:r>
          </w:p>
        </w:tc>
        <w:tc>
          <w:tcPr>
            <w:tcW w:w="5507" w:type="dxa"/>
          </w:tcPr>
          <w:p w14:paraId="3998B69E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  <w:r w:rsidRPr="009C2EC6">
              <w:rPr>
                <w:rFonts w:ascii="Times New Roman" w:hAnsi="Times New Roman" w:cs="Times New Roman"/>
              </w:rPr>
              <w:t>«Английский язык»</w:t>
            </w:r>
          </w:p>
        </w:tc>
      </w:tr>
      <w:tr w:rsidR="009C2EC6" w:rsidRPr="009C2EC6" w14:paraId="39D30302" w14:textId="77777777" w:rsidTr="009C2EC6">
        <w:trPr>
          <w:trHeight w:val="307"/>
        </w:trPr>
        <w:tc>
          <w:tcPr>
            <w:tcW w:w="4390" w:type="dxa"/>
          </w:tcPr>
          <w:p w14:paraId="224B621F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  <w:r w:rsidRPr="009C2EC6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5507" w:type="dxa"/>
          </w:tcPr>
          <w:p w14:paraId="41000BD7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  <w:r w:rsidRPr="009C2EC6">
              <w:rPr>
                <w:rFonts w:ascii="Times New Roman" w:hAnsi="Times New Roman" w:cs="Times New Roman"/>
              </w:rPr>
              <w:t xml:space="preserve"> 8 </w:t>
            </w:r>
          </w:p>
        </w:tc>
      </w:tr>
      <w:tr w:rsidR="009C2EC6" w:rsidRPr="009C2EC6" w14:paraId="37DCE782" w14:textId="77777777" w:rsidTr="009C2EC6">
        <w:trPr>
          <w:trHeight w:val="650"/>
        </w:trPr>
        <w:tc>
          <w:tcPr>
            <w:tcW w:w="4390" w:type="dxa"/>
          </w:tcPr>
          <w:p w14:paraId="6F273DA3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  <w:r w:rsidRPr="009C2EC6">
              <w:rPr>
                <w:rFonts w:ascii="Times New Roman" w:hAnsi="Times New Roman" w:cs="Times New Roman"/>
              </w:rPr>
              <w:t>Количество часов:</w:t>
            </w:r>
          </w:p>
          <w:p w14:paraId="4F749538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</w:tcPr>
          <w:p w14:paraId="468D5AB0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  <w:r w:rsidRPr="009C2EC6">
              <w:rPr>
                <w:rFonts w:ascii="Times New Roman" w:hAnsi="Times New Roman" w:cs="Times New Roman"/>
              </w:rPr>
              <w:t>102</w:t>
            </w:r>
          </w:p>
        </w:tc>
      </w:tr>
      <w:tr w:rsidR="009C2EC6" w:rsidRPr="009C2EC6" w14:paraId="0461410C" w14:textId="77777777" w:rsidTr="009C2EC6">
        <w:trPr>
          <w:trHeight w:val="1936"/>
        </w:trPr>
        <w:tc>
          <w:tcPr>
            <w:tcW w:w="4390" w:type="dxa"/>
          </w:tcPr>
          <w:p w14:paraId="30AA2A56" w14:textId="30F39E06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  <w:r w:rsidRPr="009C2EC6">
              <w:rPr>
                <w:rFonts w:ascii="Times New Roman" w:hAnsi="Times New Roman" w:cs="Times New Roman"/>
              </w:rPr>
              <w:t>Рабочая программа разработана на основе</w:t>
            </w:r>
            <w:r w:rsidRPr="009C2EC6">
              <w:rPr>
                <w:rFonts w:ascii="Times New Roman" w:hAnsi="Times New Roman" w:cs="Times New Roman"/>
              </w:rPr>
              <w:t>:</w:t>
            </w:r>
          </w:p>
          <w:p w14:paraId="0B27035B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72B872ED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291DE922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7B857AB7" w14:textId="77777777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</w:tcPr>
          <w:p w14:paraId="4AC1B59E" w14:textId="52A720A4" w:rsidR="009C2EC6" w:rsidRPr="00CD5335" w:rsidRDefault="00CD5335" w:rsidP="009C2EC6">
            <w:pPr>
              <w:rPr>
                <w:rFonts w:ascii="Times New Roman" w:hAnsi="Times New Roman" w:cs="Times New Roman"/>
              </w:rPr>
            </w:pPr>
            <w:r w:rsidRPr="00CD5335">
              <w:rPr>
                <w:rFonts w:ascii="Times New Roman" w:hAnsi="Times New Roman" w:cs="Times New Roman"/>
                <w:bCs/>
                <w:lang w:val="x-none"/>
              </w:rPr>
              <w:t>Рабочая программа ориентирована на использование учебно-методического комплекса:</w:t>
            </w:r>
            <w:r w:rsidRPr="00CD5335">
              <w:rPr>
                <w:rFonts w:ascii="Times New Roman" w:hAnsi="Times New Roman" w:cs="Times New Roman"/>
                <w:bCs/>
              </w:rPr>
              <w:t xml:space="preserve"> </w:t>
            </w:r>
            <w:r w:rsidRPr="00CD5335">
              <w:rPr>
                <w:rFonts w:ascii="Times New Roman" w:hAnsi="Times New Roman" w:cs="Times New Roman"/>
              </w:rPr>
              <w:t xml:space="preserve">Ю. Е. Ваулиной, Д. Дули, О. Е. </w:t>
            </w:r>
            <w:proofErr w:type="spellStart"/>
            <w:r w:rsidRPr="00CD5335">
              <w:rPr>
                <w:rFonts w:ascii="Times New Roman" w:hAnsi="Times New Roman" w:cs="Times New Roman"/>
              </w:rPr>
              <w:t>Подоляко</w:t>
            </w:r>
            <w:proofErr w:type="spellEnd"/>
            <w:r w:rsidRPr="00CD5335">
              <w:rPr>
                <w:rFonts w:ascii="Times New Roman" w:hAnsi="Times New Roman" w:cs="Times New Roman"/>
              </w:rPr>
              <w:t xml:space="preserve">, В. Эванс для </w:t>
            </w:r>
            <w:r>
              <w:rPr>
                <w:rFonts w:ascii="Times New Roman" w:hAnsi="Times New Roman" w:cs="Times New Roman"/>
              </w:rPr>
              <w:t>5-</w:t>
            </w:r>
            <w:r w:rsidRPr="00CD5335">
              <w:rPr>
                <w:rFonts w:ascii="Times New Roman" w:hAnsi="Times New Roman" w:cs="Times New Roman"/>
              </w:rPr>
              <w:t>9 классов. УМК «Английский в фокусе» (</w:t>
            </w:r>
            <w:r w:rsidRPr="00CD5335">
              <w:rPr>
                <w:rFonts w:ascii="Times New Roman" w:hAnsi="Times New Roman" w:cs="Times New Roman"/>
                <w:i/>
                <w:lang w:val="en-US"/>
              </w:rPr>
              <w:t>Spotlight</w:t>
            </w:r>
            <w:r w:rsidRPr="00CD5335">
              <w:rPr>
                <w:rFonts w:ascii="Times New Roman" w:hAnsi="Times New Roman" w:cs="Times New Roman"/>
              </w:rPr>
              <w:t xml:space="preserve">). – М.: </w:t>
            </w:r>
            <w:r w:rsidRPr="00CD5335">
              <w:rPr>
                <w:rFonts w:ascii="Times New Roman" w:hAnsi="Times New Roman" w:cs="Times New Roman"/>
                <w:lang w:val="en-US"/>
              </w:rPr>
              <w:t>Express</w:t>
            </w:r>
            <w:r w:rsidRPr="00CD5335">
              <w:rPr>
                <w:rFonts w:ascii="Times New Roman" w:hAnsi="Times New Roman" w:cs="Times New Roman"/>
              </w:rPr>
              <w:t xml:space="preserve"> </w:t>
            </w:r>
            <w:r w:rsidRPr="00CD5335">
              <w:rPr>
                <w:rFonts w:ascii="Times New Roman" w:hAnsi="Times New Roman" w:cs="Times New Roman"/>
                <w:lang w:val="en-US"/>
              </w:rPr>
              <w:t>Publishing</w:t>
            </w:r>
            <w:r w:rsidRPr="00CD5335">
              <w:rPr>
                <w:rFonts w:ascii="Times New Roman" w:hAnsi="Times New Roman" w:cs="Times New Roman"/>
              </w:rPr>
              <w:t>: «Просвещение», 2014.</w:t>
            </w:r>
          </w:p>
        </w:tc>
      </w:tr>
      <w:tr w:rsidR="009C2EC6" w:rsidRPr="009C2EC6" w14:paraId="162C3954" w14:textId="77777777" w:rsidTr="009C2EC6">
        <w:trPr>
          <w:trHeight w:val="307"/>
        </w:trPr>
        <w:tc>
          <w:tcPr>
            <w:tcW w:w="4390" w:type="dxa"/>
          </w:tcPr>
          <w:p w14:paraId="57FD1C24" w14:textId="1D2D1B28" w:rsidR="009C2EC6" w:rsidRDefault="009C2EC6" w:rsidP="009C2E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рабочей программы:</w:t>
            </w:r>
          </w:p>
          <w:p w14:paraId="00C71B62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42DB9341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10B39BF5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2F47DE14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185C5781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6D490B08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7B1BEFBA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219F1D33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7D2FF779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10A348F5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259D70B2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22092A40" w14:textId="63328ECE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</w:tcPr>
          <w:p w14:paraId="3AE62924" w14:textId="77777777" w:rsidR="009C2EC6" w:rsidRDefault="00CD5335" w:rsidP="009C2E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рабочей программы представлено следующими разделами:</w:t>
            </w:r>
          </w:p>
          <w:p w14:paraId="38951CC6" w14:textId="0007A57F" w:rsidR="00CD5335" w:rsidRDefault="00CD5335" w:rsidP="009C2E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пояснительная записка</w:t>
            </w:r>
            <w:r w:rsidR="004753B8">
              <w:rPr>
                <w:rFonts w:ascii="Times New Roman" w:hAnsi="Times New Roman" w:cs="Times New Roman"/>
              </w:rPr>
              <w:t>;</w:t>
            </w:r>
          </w:p>
          <w:p w14:paraId="4B7D9E49" w14:textId="4599CBF0" w:rsidR="00CD5335" w:rsidRDefault="00CD5335" w:rsidP="00CD53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- п</w:t>
            </w:r>
            <w:r w:rsidRPr="00CD5335">
              <w:rPr>
                <w:rFonts w:ascii="Times New Roman" w:hAnsi="Times New Roman" w:cs="Times New Roman"/>
                <w:bCs/>
              </w:rPr>
              <w:t xml:space="preserve">ланируемые результаты </w:t>
            </w:r>
            <w:r>
              <w:rPr>
                <w:rFonts w:ascii="Times New Roman" w:hAnsi="Times New Roman" w:cs="Times New Roman"/>
                <w:bCs/>
              </w:rPr>
              <w:t>освоения</w:t>
            </w:r>
            <w:r w:rsidRPr="00CD5335">
              <w:rPr>
                <w:rFonts w:ascii="Times New Roman" w:hAnsi="Times New Roman" w:cs="Times New Roman"/>
                <w:bCs/>
              </w:rPr>
              <w:t xml:space="preserve"> учебного предмета</w:t>
            </w:r>
            <w:r w:rsidR="004753B8">
              <w:rPr>
                <w:rFonts w:ascii="Times New Roman" w:hAnsi="Times New Roman" w:cs="Times New Roman"/>
                <w:bCs/>
              </w:rPr>
              <w:t>;</w:t>
            </w:r>
          </w:p>
          <w:p w14:paraId="3831907A" w14:textId="270AEA61" w:rsidR="004753B8" w:rsidRDefault="004753B8" w:rsidP="00CD53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содержание учебного предмета;</w:t>
            </w:r>
          </w:p>
          <w:p w14:paraId="68CE5437" w14:textId="68A38339" w:rsidR="004753B8" w:rsidRDefault="004753B8" w:rsidP="00CD53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календарно-тематическое планирование;</w:t>
            </w:r>
          </w:p>
          <w:p w14:paraId="63EE1D0A" w14:textId="633CE162" w:rsidR="004753B8" w:rsidRDefault="004753B8" w:rsidP="00CD53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программное и учебно-дидактическое обеспечение уроков; </w:t>
            </w:r>
          </w:p>
          <w:p w14:paraId="319F653D" w14:textId="452BCC22" w:rsidR="004753B8" w:rsidRDefault="004753B8" w:rsidP="00CD53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материально-техническое обеспечение предмета;</w:t>
            </w:r>
          </w:p>
          <w:p w14:paraId="3C430C05" w14:textId="0E0475AD" w:rsidR="004753B8" w:rsidRDefault="004753B8" w:rsidP="00CD53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литература и средство обучения; </w:t>
            </w:r>
          </w:p>
          <w:p w14:paraId="5C2316FB" w14:textId="37535E02" w:rsidR="004753B8" w:rsidRPr="00CD5335" w:rsidRDefault="004753B8" w:rsidP="00CD533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контрольно-измерительные материалы.</w:t>
            </w:r>
          </w:p>
          <w:p w14:paraId="54A69844" w14:textId="788244C4" w:rsidR="00CD5335" w:rsidRPr="009C2EC6" w:rsidRDefault="00CD5335" w:rsidP="009C2EC6">
            <w:pPr>
              <w:rPr>
                <w:rFonts w:ascii="Times New Roman" w:hAnsi="Times New Roman" w:cs="Times New Roman"/>
              </w:rPr>
            </w:pPr>
          </w:p>
        </w:tc>
      </w:tr>
      <w:tr w:rsidR="009C2EC6" w:rsidRPr="009C2EC6" w14:paraId="1FED9761" w14:textId="77777777" w:rsidTr="009C2EC6">
        <w:trPr>
          <w:trHeight w:val="325"/>
        </w:trPr>
        <w:tc>
          <w:tcPr>
            <w:tcW w:w="4390" w:type="dxa"/>
          </w:tcPr>
          <w:p w14:paraId="1665844F" w14:textId="5C5ED78E" w:rsidR="009C2EC6" w:rsidRDefault="009C2EC6" w:rsidP="009C2E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промежуточной аттестации:</w:t>
            </w:r>
          </w:p>
          <w:p w14:paraId="28433200" w14:textId="77777777" w:rsidR="009C2EC6" w:rsidRDefault="009C2EC6" w:rsidP="009C2EC6">
            <w:pPr>
              <w:rPr>
                <w:rFonts w:ascii="Times New Roman" w:hAnsi="Times New Roman" w:cs="Times New Roman"/>
              </w:rPr>
            </w:pPr>
          </w:p>
          <w:p w14:paraId="39A01013" w14:textId="35B2D286" w:rsidR="009C2EC6" w:rsidRPr="009C2EC6" w:rsidRDefault="009C2EC6" w:rsidP="009C2E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7" w:type="dxa"/>
          </w:tcPr>
          <w:p w14:paraId="4C958A75" w14:textId="78D3BFC6" w:rsidR="009C2EC6" w:rsidRPr="009C2EC6" w:rsidRDefault="00D02A68" w:rsidP="009C2E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</w:t>
            </w:r>
            <w:r w:rsidR="00CD5335">
              <w:rPr>
                <w:rFonts w:ascii="Times New Roman" w:hAnsi="Times New Roman" w:cs="Times New Roman"/>
              </w:rPr>
              <w:t>а</w:t>
            </w:r>
            <w:r w:rsidR="00C029DA">
              <w:rPr>
                <w:rFonts w:ascii="Times New Roman" w:hAnsi="Times New Roman" w:cs="Times New Roman"/>
              </w:rPr>
              <w:t>.</w:t>
            </w:r>
          </w:p>
        </w:tc>
      </w:tr>
    </w:tbl>
    <w:p w14:paraId="57B87E0F" w14:textId="30948AB3" w:rsidR="003E7365" w:rsidRPr="003E7365" w:rsidRDefault="003E7365" w:rsidP="003E73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7365">
        <w:rPr>
          <w:rFonts w:ascii="Times New Roman" w:hAnsi="Times New Roman" w:cs="Times New Roman"/>
          <w:b/>
          <w:bCs/>
          <w:sz w:val="28"/>
          <w:szCs w:val="28"/>
        </w:rPr>
        <w:t>рабочей программы</w:t>
      </w:r>
    </w:p>
    <w:p w14:paraId="45D9244D" w14:textId="77777777" w:rsidR="003E7365" w:rsidRDefault="003E7365"/>
    <w:p w14:paraId="4E6B28A6" w14:textId="77777777" w:rsidR="00E41882" w:rsidRDefault="00E41882"/>
    <w:sectPr w:rsidR="00E41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54F99"/>
    <w:multiLevelType w:val="hybridMultilevel"/>
    <w:tmpl w:val="668A3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949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4A9"/>
    <w:rsid w:val="003E7365"/>
    <w:rsid w:val="004028AC"/>
    <w:rsid w:val="004374A9"/>
    <w:rsid w:val="004753B8"/>
    <w:rsid w:val="009C2EC6"/>
    <w:rsid w:val="00C029DA"/>
    <w:rsid w:val="00CD5335"/>
    <w:rsid w:val="00D02A68"/>
    <w:rsid w:val="00E4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E9657"/>
  <w15:chartTrackingRefBased/>
  <w15:docId w15:val="{75DE909F-C91A-44F7-AAA7-42D4A8246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7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5335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Шамхан Алимханов</dc:creator>
  <cp:keywords/>
  <dc:description/>
  <cp:lastModifiedBy>Шамхан Алимханов</cp:lastModifiedBy>
  <cp:revision>1</cp:revision>
  <dcterms:created xsi:type="dcterms:W3CDTF">2022-09-25T06:05:00Z</dcterms:created>
  <dcterms:modified xsi:type="dcterms:W3CDTF">2022-09-25T06:50:00Z</dcterms:modified>
</cp:coreProperties>
</file>